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C3" w:rsidRPr="002978D0" w:rsidRDefault="00345FAB" w:rsidP="00AC6936">
      <w:pPr>
        <w:pStyle w:val="Header"/>
        <w:tabs>
          <w:tab w:val="clear" w:pos="4680"/>
          <w:tab w:val="clear" w:pos="9360"/>
          <w:tab w:val="center" w:pos="792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(Month, Date Year)</w:t>
      </w:r>
      <w:r w:rsidR="00AC6936" w:rsidRPr="002978D0">
        <w:rPr>
          <w:rFonts w:ascii="Times New Roman" w:hAnsi="Times New Roman"/>
          <w:b/>
        </w:rPr>
        <w:tab/>
        <w:t xml:space="preserve">Contact: </w:t>
      </w:r>
      <w:r>
        <w:rPr>
          <w:rFonts w:ascii="Times New Roman" w:hAnsi="Times New Roman"/>
          <w:b/>
        </w:rPr>
        <w:t>(your phone number)</w:t>
      </w:r>
    </w:p>
    <w:p w:rsidR="00AC6936" w:rsidRPr="002978D0" w:rsidRDefault="00AC6936" w:rsidP="00AC6936">
      <w:pPr>
        <w:pStyle w:val="Header"/>
        <w:tabs>
          <w:tab w:val="clear" w:pos="4680"/>
          <w:tab w:val="clear" w:pos="9360"/>
          <w:tab w:val="center" w:pos="7920"/>
          <w:tab w:val="right" w:pos="10080"/>
        </w:tabs>
        <w:rPr>
          <w:rFonts w:ascii="Times New Roman" w:hAnsi="Times New Roman"/>
        </w:rPr>
      </w:pPr>
      <w:r w:rsidRPr="002978D0">
        <w:rPr>
          <w:rFonts w:ascii="Times New Roman" w:hAnsi="Times New Roman"/>
        </w:rPr>
        <w:tab/>
        <w:t xml:space="preserve">Email: </w:t>
      </w:r>
      <w:hyperlink r:id="rId7" w:history="1">
        <w:r w:rsidR="00345FAB">
          <w:rPr>
            <w:rStyle w:val="Hyperlink"/>
            <w:rFonts w:ascii="Times New Roman" w:hAnsi="Times New Roman"/>
          </w:rPr>
          <w:t>(your</w:t>
        </w:r>
      </w:hyperlink>
      <w:r w:rsidR="00345FAB">
        <w:rPr>
          <w:rStyle w:val="Hyperlink"/>
          <w:rFonts w:ascii="Times New Roman" w:hAnsi="Times New Roman"/>
        </w:rPr>
        <w:t xml:space="preserve"> email address)</w:t>
      </w:r>
    </w:p>
    <w:p w:rsidR="000815C9" w:rsidRPr="002978D0" w:rsidRDefault="000815C9" w:rsidP="00AC6936">
      <w:pPr>
        <w:pStyle w:val="Header"/>
        <w:tabs>
          <w:tab w:val="clear" w:pos="4680"/>
          <w:tab w:val="clear" w:pos="9360"/>
          <w:tab w:val="center" w:pos="7920"/>
          <w:tab w:val="right" w:pos="10080"/>
        </w:tabs>
        <w:rPr>
          <w:rFonts w:ascii="Times New Roman" w:hAnsi="Times New Roman"/>
        </w:rPr>
      </w:pPr>
    </w:p>
    <w:p w:rsidR="0072508C" w:rsidRPr="00970B52" w:rsidRDefault="00970B52" w:rsidP="0072508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All </w:t>
      </w:r>
      <w:r w:rsidR="000E5D20">
        <w:rPr>
          <w:rFonts w:ascii="Times New Roman" w:hAnsi="Times New Roman"/>
          <w:b/>
          <w:sz w:val="28"/>
          <w:szCs w:val="28"/>
        </w:rPr>
        <w:t xml:space="preserve">absent military Service members, their families and overseas citizens </w:t>
      </w:r>
      <w:r>
        <w:rPr>
          <w:rFonts w:ascii="Times New Roman" w:hAnsi="Times New Roman"/>
          <w:b/>
          <w:sz w:val="28"/>
          <w:szCs w:val="28"/>
        </w:rPr>
        <w:t xml:space="preserve">are </w:t>
      </w:r>
      <w:r w:rsidRPr="00970B52">
        <w:rPr>
          <w:rFonts w:ascii="Times New Roman" w:hAnsi="Times New Roman"/>
          <w:b/>
          <w:sz w:val="28"/>
          <w:szCs w:val="28"/>
        </w:rPr>
        <w:t>encouraged 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0D04">
        <w:rPr>
          <w:rFonts w:ascii="Times New Roman" w:hAnsi="Times New Roman"/>
          <w:b/>
          <w:sz w:val="28"/>
          <w:szCs w:val="28"/>
        </w:rPr>
        <w:t>complete</w:t>
      </w:r>
      <w:r>
        <w:rPr>
          <w:rFonts w:ascii="Times New Roman" w:hAnsi="Times New Roman"/>
          <w:b/>
          <w:sz w:val="28"/>
          <w:szCs w:val="28"/>
        </w:rPr>
        <w:t xml:space="preserve"> election forms in early 201</w:t>
      </w:r>
      <w:r w:rsidR="001D2C67">
        <w:rPr>
          <w:rFonts w:ascii="Times New Roman" w:hAnsi="Times New Roman"/>
          <w:b/>
          <w:sz w:val="28"/>
          <w:szCs w:val="28"/>
        </w:rPr>
        <w:t>8</w:t>
      </w:r>
    </w:p>
    <w:p w:rsidR="00970B52" w:rsidRPr="00970B52" w:rsidRDefault="00970B52" w:rsidP="0072508C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</w:rPr>
      </w:pPr>
      <w:r w:rsidRPr="00970B52">
        <w:rPr>
          <w:rFonts w:ascii="Times New Roman" w:eastAsia="Times New Roman" w:hAnsi="Times New Roman"/>
          <w:i/>
        </w:rPr>
        <w:t>The Federal Post Card Application ensures you are registered</w:t>
      </w:r>
      <w:r w:rsidR="009F7656">
        <w:rPr>
          <w:rFonts w:ascii="Times New Roman" w:eastAsia="Times New Roman" w:hAnsi="Times New Roman"/>
          <w:i/>
        </w:rPr>
        <w:t xml:space="preserve"> to vote</w:t>
      </w:r>
      <w:r w:rsidRPr="00970B52">
        <w:rPr>
          <w:rFonts w:ascii="Times New Roman" w:eastAsia="Times New Roman" w:hAnsi="Times New Roman"/>
          <w:i/>
        </w:rPr>
        <w:t xml:space="preserve">, and requests your </w:t>
      </w:r>
      <w:r w:rsidR="009F7656">
        <w:rPr>
          <w:rFonts w:ascii="Times New Roman" w:eastAsia="Times New Roman" w:hAnsi="Times New Roman"/>
          <w:i/>
        </w:rPr>
        <w:t xml:space="preserve">absentee </w:t>
      </w:r>
      <w:r w:rsidRPr="00970B52">
        <w:rPr>
          <w:rFonts w:ascii="Times New Roman" w:eastAsia="Times New Roman" w:hAnsi="Times New Roman"/>
          <w:i/>
        </w:rPr>
        <w:t>ballot fo</w:t>
      </w:r>
      <w:r w:rsidR="007D164F">
        <w:rPr>
          <w:rFonts w:ascii="Times New Roman" w:eastAsia="Times New Roman" w:hAnsi="Times New Roman"/>
          <w:i/>
        </w:rPr>
        <w:t>r all Federal elections in 201</w:t>
      </w:r>
      <w:r w:rsidR="001D2C67">
        <w:rPr>
          <w:rFonts w:ascii="Times New Roman" w:eastAsia="Times New Roman" w:hAnsi="Times New Roman"/>
          <w:i/>
        </w:rPr>
        <w:t>8</w:t>
      </w:r>
    </w:p>
    <w:p w:rsidR="000815C9" w:rsidRDefault="00970B52" w:rsidP="00970B52">
      <w:pPr>
        <w:spacing w:before="100" w:beforeAutospacing="1" w:after="100" w:afterAutospacing="1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(</w:t>
      </w:r>
      <w:r w:rsidR="00884D8C">
        <w:rPr>
          <w:rFonts w:ascii="Times New Roman" w:hAnsi="Times New Roman"/>
        </w:rPr>
        <w:t>City</w:t>
      </w:r>
      <w:r w:rsidR="00960D04">
        <w:rPr>
          <w:rFonts w:ascii="Times New Roman" w:hAnsi="Times New Roman"/>
        </w:rPr>
        <w:t>, State</w:t>
      </w:r>
      <w:r>
        <w:rPr>
          <w:rFonts w:ascii="Times New Roman" w:hAnsi="Times New Roman"/>
        </w:rPr>
        <w:t>)</w:t>
      </w:r>
      <w:r w:rsidR="000815C9" w:rsidRPr="002978D0">
        <w:rPr>
          <w:rFonts w:ascii="Times New Roman" w:hAnsi="Times New Roman"/>
        </w:rPr>
        <w:t xml:space="preserve"> </w:t>
      </w:r>
      <w:r w:rsidR="0072508C">
        <w:rPr>
          <w:rFonts w:ascii="Times New Roman" w:hAnsi="Times New Roman"/>
          <w:bCs/>
          <w:color w:val="000000"/>
        </w:rPr>
        <w:t>—</w:t>
      </w:r>
      <w:r w:rsidR="000815C9" w:rsidRPr="002978D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The Federal Voting Assistance Program (FVAP) </w:t>
      </w:r>
      <w:r w:rsidRPr="00884D8C">
        <w:rPr>
          <w:rFonts w:ascii="Times New Roman" w:hAnsi="Times New Roman"/>
          <w:bCs/>
          <w:color w:val="000000"/>
        </w:rPr>
        <w:t xml:space="preserve">encourages </w:t>
      </w:r>
      <w:r w:rsidR="00884D8C" w:rsidRPr="00884D8C">
        <w:rPr>
          <w:rFonts w:ascii="Times New Roman" w:hAnsi="Times New Roman"/>
        </w:rPr>
        <w:t xml:space="preserve">military Service members, </w:t>
      </w:r>
      <w:r w:rsidRPr="00884D8C">
        <w:rPr>
          <w:rFonts w:ascii="Times New Roman" w:hAnsi="Times New Roman"/>
          <w:bCs/>
          <w:color w:val="000000"/>
        </w:rPr>
        <w:t xml:space="preserve">their eligible family members </w:t>
      </w:r>
      <w:r w:rsidR="00884D8C" w:rsidRPr="00884D8C">
        <w:rPr>
          <w:rFonts w:ascii="Times New Roman" w:hAnsi="Times New Roman"/>
          <w:bCs/>
          <w:color w:val="000000"/>
        </w:rPr>
        <w:t xml:space="preserve">and overseas citizens </w:t>
      </w:r>
      <w:r w:rsidRPr="00884D8C">
        <w:rPr>
          <w:rFonts w:ascii="Times New Roman" w:hAnsi="Times New Roman"/>
          <w:bCs/>
          <w:color w:val="000000"/>
        </w:rPr>
        <w:t>to sub</w:t>
      </w:r>
      <w:r w:rsidRPr="00970B52">
        <w:rPr>
          <w:rFonts w:ascii="Times New Roman" w:hAnsi="Times New Roman"/>
          <w:bCs/>
          <w:color w:val="000000"/>
        </w:rPr>
        <w:t xml:space="preserve">mit </w:t>
      </w:r>
      <w:r w:rsidR="001611F2">
        <w:rPr>
          <w:rFonts w:ascii="Times New Roman" w:hAnsi="Times New Roman"/>
          <w:bCs/>
          <w:color w:val="000000"/>
        </w:rPr>
        <w:t>a new</w:t>
      </w:r>
      <w:r w:rsidR="001611F2" w:rsidRPr="00970B52">
        <w:rPr>
          <w:rFonts w:ascii="Times New Roman" w:hAnsi="Times New Roman"/>
          <w:bCs/>
          <w:color w:val="000000"/>
        </w:rPr>
        <w:t xml:space="preserve"> </w:t>
      </w:r>
      <w:r w:rsidRPr="00970B52">
        <w:rPr>
          <w:rFonts w:ascii="Times New Roman" w:hAnsi="Times New Roman"/>
          <w:bCs/>
          <w:color w:val="000000"/>
        </w:rPr>
        <w:t>Federal Post Card Application (FPCA)</w:t>
      </w:r>
      <w:r w:rsidR="001611F2">
        <w:rPr>
          <w:rFonts w:ascii="Times New Roman" w:hAnsi="Times New Roman"/>
          <w:bCs/>
          <w:color w:val="000000"/>
        </w:rPr>
        <w:t xml:space="preserve"> every January to ensure they can participate in </w:t>
      </w:r>
      <w:r w:rsidR="009F7656">
        <w:rPr>
          <w:rFonts w:ascii="Times New Roman" w:hAnsi="Times New Roman"/>
          <w:bCs/>
          <w:color w:val="000000"/>
        </w:rPr>
        <w:t>upcoming Federal elections</w:t>
      </w:r>
      <w:r w:rsidRPr="00970B52">
        <w:rPr>
          <w:rFonts w:ascii="Times New Roman" w:hAnsi="Times New Roman"/>
          <w:bCs/>
          <w:color w:val="000000"/>
        </w:rPr>
        <w:t xml:space="preserve">.  </w:t>
      </w:r>
    </w:p>
    <w:p w:rsidR="00960D04" w:rsidRDefault="0011160C" w:rsidP="00960D04">
      <w:pPr>
        <w:spacing w:before="100" w:beforeAutospacing="1" w:after="100" w:afterAutospacing="1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The Uniformed and Overseas Citizens Absentee Voting Act (UOCAVA) states that any Service member, eligible family member</w:t>
      </w:r>
      <w:r w:rsidR="00884D8C">
        <w:rPr>
          <w:rFonts w:ascii="Times New Roman" w:hAnsi="Times New Roman"/>
        </w:rPr>
        <w:t xml:space="preserve"> or overseas citizen</w:t>
      </w:r>
      <w:r>
        <w:rPr>
          <w:rFonts w:ascii="Times New Roman" w:hAnsi="Times New Roman"/>
        </w:rPr>
        <w:t xml:space="preserve"> </w:t>
      </w:r>
      <w:r w:rsidR="00884D8C">
        <w:rPr>
          <w:rFonts w:ascii="Times New Roman" w:hAnsi="Times New Roman"/>
        </w:rPr>
        <w:t>may be</w:t>
      </w:r>
      <w:r>
        <w:rPr>
          <w:rFonts w:ascii="Times New Roman" w:hAnsi="Times New Roman"/>
        </w:rPr>
        <w:t xml:space="preserve"> eligible to vote absentee.  </w:t>
      </w:r>
      <w:r w:rsidR="00960D04" w:rsidRPr="00960D04">
        <w:rPr>
          <w:rFonts w:ascii="Times New Roman" w:hAnsi="Times New Roman"/>
          <w:bCs/>
          <w:color w:val="000000"/>
        </w:rPr>
        <w:t xml:space="preserve">The FPCA </w:t>
      </w:r>
      <w:r w:rsidR="001611F2">
        <w:rPr>
          <w:rFonts w:ascii="Times New Roman" w:hAnsi="Times New Roman"/>
          <w:bCs/>
          <w:color w:val="000000"/>
        </w:rPr>
        <w:t>(</w:t>
      </w:r>
      <w:r w:rsidR="00960D04" w:rsidRPr="00960D04">
        <w:rPr>
          <w:rFonts w:ascii="Times New Roman" w:hAnsi="Times New Roman"/>
          <w:bCs/>
          <w:color w:val="000000"/>
        </w:rPr>
        <w:t xml:space="preserve">SF-76) allows </w:t>
      </w:r>
      <w:r w:rsidR="00960D04">
        <w:rPr>
          <w:rFonts w:ascii="Times New Roman" w:hAnsi="Times New Roman"/>
          <w:bCs/>
          <w:color w:val="000000"/>
        </w:rPr>
        <w:t>you</w:t>
      </w:r>
      <w:r w:rsidR="00960D04" w:rsidRPr="00960D04">
        <w:rPr>
          <w:rFonts w:ascii="Times New Roman" w:hAnsi="Times New Roman"/>
          <w:bCs/>
          <w:color w:val="000000"/>
        </w:rPr>
        <w:t xml:space="preserve"> to apply to register to vote, request an absentee ballot and/or</w:t>
      </w:r>
      <w:r w:rsidR="00960D04">
        <w:rPr>
          <w:rFonts w:ascii="Times New Roman" w:hAnsi="Times New Roman"/>
          <w:bCs/>
          <w:color w:val="000000"/>
        </w:rPr>
        <w:t xml:space="preserve"> </w:t>
      </w:r>
      <w:r w:rsidR="00960D04" w:rsidRPr="00960D04">
        <w:rPr>
          <w:rFonts w:ascii="Times New Roman" w:hAnsi="Times New Roman"/>
          <w:bCs/>
          <w:color w:val="000000"/>
        </w:rPr>
        <w:t xml:space="preserve">update </w:t>
      </w:r>
      <w:r w:rsidR="00960D04">
        <w:rPr>
          <w:rFonts w:ascii="Times New Roman" w:hAnsi="Times New Roman"/>
          <w:bCs/>
          <w:color w:val="000000"/>
        </w:rPr>
        <w:t>your</w:t>
      </w:r>
      <w:r w:rsidR="00960D04" w:rsidRPr="00960D04">
        <w:rPr>
          <w:rFonts w:ascii="Times New Roman" w:hAnsi="Times New Roman"/>
          <w:bCs/>
          <w:color w:val="000000"/>
        </w:rPr>
        <w:t xml:space="preserve"> contact information</w:t>
      </w:r>
      <w:r w:rsidR="00960D04">
        <w:rPr>
          <w:rFonts w:ascii="Times New Roman" w:hAnsi="Times New Roman"/>
          <w:bCs/>
          <w:color w:val="000000"/>
        </w:rPr>
        <w:t xml:space="preserve"> with your local election offi</w:t>
      </w:r>
      <w:r w:rsidR="00960D04" w:rsidRPr="00960D04">
        <w:rPr>
          <w:rFonts w:ascii="Times New Roman" w:hAnsi="Times New Roman"/>
          <w:bCs/>
          <w:color w:val="000000"/>
        </w:rPr>
        <w:t>ce.</w:t>
      </w:r>
      <w:r w:rsidR="00960D04">
        <w:rPr>
          <w:rFonts w:ascii="Times New Roman" w:hAnsi="Times New Roman"/>
          <w:bCs/>
          <w:color w:val="000000"/>
        </w:rPr>
        <w:t xml:space="preserve"> </w:t>
      </w:r>
      <w:r w:rsidR="001611F2">
        <w:rPr>
          <w:rFonts w:ascii="Times New Roman" w:hAnsi="Times New Roman"/>
          <w:bCs/>
          <w:color w:val="000000"/>
        </w:rPr>
        <w:t xml:space="preserve"> </w:t>
      </w:r>
      <w:r w:rsidR="00960D04" w:rsidRPr="00960D04">
        <w:rPr>
          <w:rFonts w:ascii="Times New Roman" w:hAnsi="Times New Roman"/>
          <w:bCs/>
          <w:i/>
          <w:color w:val="000000"/>
        </w:rPr>
        <w:t>The FPCA is the primary method of communication between you and your election official.</w:t>
      </w:r>
      <w:r w:rsidR="001611F2">
        <w:rPr>
          <w:rFonts w:ascii="Times New Roman" w:hAnsi="Times New Roman"/>
          <w:bCs/>
          <w:i/>
          <w:color w:val="000000"/>
        </w:rPr>
        <w:t xml:space="preserve"> </w:t>
      </w:r>
      <w:r w:rsidR="00960D04" w:rsidRPr="00960D04">
        <w:rPr>
          <w:rFonts w:ascii="Times New Roman" w:hAnsi="Times New Roman"/>
          <w:bCs/>
          <w:color w:val="000000"/>
        </w:rPr>
        <w:t xml:space="preserve"> The information provided o</w:t>
      </w:r>
      <w:r w:rsidR="00960D04">
        <w:rPr>
          <w:rFonts w:ascii="Times New Roman" w:hAnsi="Times New Roman"/>
          <w:bCs/>
          <w:color w:val="000000"/>
        </w:rPr>
        <w:t>n this form is all the loca</w:t>
      </w:r>
      <w:r w:rsidR="00960D04" w:rsidRPr="00960D04">
        <w:rPr>
          <w:rFonts w:ascii="Times New Roman" w:hAnsi="Times New Roman"/>
          <w:bCs/>
          <w:color w:val="000000"/>
        </w:rPr>
        <w:t>l</w:t>
      </w:r>
      <w:r w:rsidR="00960D04">
        <w:rPr>
          <w:rFonts w:ascii="Times New Roman" w:hAnsi="Times New Roman"/>
          <w:bCs/>
          <w:color w:val="000000"/>
        </w:rPr>
        <w:t xml:space="preserve"> election offi</w:t>
      </w:r>
      <w:r w:rsidR="00960D04" w:rsidRPr="00960D04">
        <w:rPr>
          <w:rFonts w:ascii="Times New Roman" w:hAnsi="Times New Roman"/>
          <w:bCs/>
          <w:color w:val="000000"/>
        </w:rPr>
        <w:t>ce has to determine if you meet the State voter registration</w:t>
      </w:r>
      <w:r w:rsidR="00960D04">
        <w:rPr>
          <w:rFonts w:ascii="Times New Roman" w:hAnsi="Times New Roman"/>
          <w:bCs/>
          <w:color w:val="000000"/>
        </w:rPr>
        <w:t xml:space="preserve"> </w:t>
      </w:r>
      <w:r w:rsidR="00960D04" w:rsidRPr="00960D04">
        <w:rPr>
          <w:rFonts w:ascii="Times New Roman" w:hAnsi="Times New Roman"/>
          <w:bCs/>
          <w:color w:val="000000"/>
        </w:rPr>
        <w:t>requirements, which election materials to send you and where and how to</w:t>
      </w:r>
      <w:r w:rsidR="00960D04">
        <w:rPr>
          <w:rFonts w:ascii="Times New Roman" w:hAnsi="Times New Roman"/>
          <w:bCs/>
          <w:color w:val="000000"/>
        </w:rPr>
        <w:t xml:space="preserve"> </w:t>
      </w:r>
      <w:r w:rsidR="00960D04" w:rsidRPr="00960D04">
        <w:rPr>
          <w:rFonts w:ascii="Times New Roman" w:hAnsi="Times New Roman"/>
          <w:bCs/>
          <w:color w:val="000000"/>
        </w:rPr>
        <w:t xml:space="preserve">send you a ballot. </w:t>
      </w:r>
    </w:p>
    <w:p w:rsidR="00960D04" w:rsidRPr="00960D04" w:rsidRDefault="00960D04" w:rsidP="00884D8C">
      <w:pPr>
        <w:rPr>
          <w:rFonts w:ascii="Times New Roman" w:eastAsia="Calibri" w:hAnsi="Times New Roman"/>
        </w:rPr>
      </w:pPr>
      <w:r w:rsidRPr="00960D04">
        <w:rPr>
          <w:rFonts w:ascii="Times New Roman" w:hAnsi="Times New Roman"/>
          <w:bCs/>
          <w:color w:val="000000"/>
        </w:rPr>
        <w:t xml:space="preserve">FVAP.gov offers an online assistant to walk you through completion of the form, and provides a blank fillable PDF. </w:t>
      </w:r>
      <w:r w:rsidR="001611F2">
        <w:rPr>
          <w:rFonts w:ascii="Times New Roman" w:hAnsi="Times New Roman"/>
          <w:bCs/>
          <w:color w:val="000000"/>
        </w:rPr>
        <w:t xml:space="preserve"> </w:t>
      </w:r>
      <w:r w:rsidRPr="00960D04">
        <w:rPr>
          <w:rFonts w:ascii="Times New Roman" w:hAnsi="Times New Roman"/>
          <w:bCs/>
          <w:color w:val="000000"/>
        </w:rPr>
        <w:t>Hardcopies of</w:t>
      </w:r>
      <w:r w:rsidR="00884D8C">
        <w:rPr>
          <w:rFonts w:ascii="Times New Roman" w:hAnsi="Times New Roman"/>
          <w:bCs/>
          <w:color w:val="000000"/>
        </w:rPr>
        <w:t xml:space="preserve"> the form are also available at embassies and consulates, and military </w:t>
      </w:r>
      <w:r w:rsidRPr="00960D04">
        <w:rPr>
          <w:rFonts w:ascii="Times New Roman" w:hAnsi="Times New Roman"/>
          <w:bCs/>
          <w:color w:val="000000"/>
        </w:rPr>
        <w:t>base</w:t>
      </w:r>
      <w:r w:rsidR="00884D8C">
        <w:rPr>
          <w:rFonts w:ascii="Times New Roman" w:hAnsi="Times New Roman"/>
          <w:bCs/>
          <w:color w:val="000000"/>
        </w:rPr>
        <w:t>s around the world.</w:t>
      </w:r>
    </w:p>
    <w:p w:rsidR="00960D04" w:rsidRPr="00960D04" w:rsidRDefault="00960D04" w:rsidP="00960D04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960D04" w:rsidRDefault="00960D04" w:rsidP="00960D04">
      <w:pPr>
        <w:autoSpaceDE w:val="0"/>
        <w:autoSpaceDN w:val="0"/>
        <w:adjustRightInd w:val="0"/>
        <w:rPr>
          <w:rFonts w:ascii="Times New Roman" w:eastAsia="Calibri" w:hAnsi="Times New Roman"/>
          <w:bCs/>
        </w:rPr>
      </w:pPr>
      <w:r w:rsidRPr="00960D04">
        <w:rPr>
          <w:rFonts w:ascii="Times New Roman" w:eastAsia="Calibri" w:hAnsi="Times New Roman"/>
          <w:b/>
          <w:bCs/>
        </w:rPr>
        <w:t xml:space="preserve">Once completed, do not forget to print and sign the form before submitting it to your local election office. </w:t>
      </w:r>
      <w:r w:rsidR="009F7656">
        <w:rPr>
          <w:rFonts w:ascii="Times New Roman" w:eastAsia="Calibri" w:hAnsi="Times New Roman"/>
          <w:b/>
          <w:bCs/>
        </w:rPr>
        <w:t xml:space="preserve"> </w:t>
      </w:r>
      <w:r w:rsidR="00884D8C" w:rsidRPr="00884D8C">
        <w:rPr>
          <w:rFonts w:ascii="Times New Roman" w:eastAsia="Calibri" w:hAnsi="Times New Roman"/>
          <w:bCs/>
        </w:rPr>
        <w:t>Contact information can be found at FVAP.gov.</w:t>
      </w:r>
      <w:r w:rsidR="00884D8C">
        <w:rPr>
          <w:rFonts w:ascii="Times New Roman" w:eastAsia="Calibri" w:hAnsi="Times New Roman"/>
          <w:b/>
          <w:bCs/>
        </w:rPr>
        <w:t xml:space="preserve">  </w:t>
      </w:r>
      <w:r>
        <w:rPr>
          <w:rFonts w:ascii="Times New Roman" w:eastAsia="Calibri" w:hAnsi="Times New Roman"/>
          <w:bCs/>
        </w:rPr>
        <w:t>Don’t forget to follow up with your election official to ensure</w:t>
      </w:r>
      <w:r w:rsidR="00884D8C">
        <w:rPr>
          <w:rFonts w:ascii="Times New Roman" w:eastAsia="Calibri" w:hAnsi="Times New Roman"/>
          <w:bCs/>
        </w:rPr>
        <w:t xml:space="preserve"> your registration was received.</w:t>
      </w:r>
    </w:p>
    <w:p w:rsidR="00960D04" w:rsidRPr="00960D04" w:rsidRDefault="00960D04" w:rsidP="00960D04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960D04" w:rsidRPr="003B0AB6" w:rsidRDefault="00960D04" w:rsidP="00960D04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Voting is a personal choice, but </w:t>
      </w:r>
      <w:r w:rsidR="009F7656">
        <w:rPr>
          <w:rFonts w:ascii="Times New Roman" w:eastAsia="Calibri" w:hAnsi="Times New Roman"/>
        </w:rPr>
        <w:t xml:space="preserve">if you want to vote, voting assistance is available </w:t>
      </w:r>
      <w:r>
        <w:rPr>
          <w:rFonts w:ascii="Times New Roman" w:eastAsia="Calibri" w:hAnsi="Times New Roman"/>
        </w:rPr>
        <w:t>to help provide you with the tools and resources you need to successfully vote absentee if you want to.</w:t>
      </w:r>
    </w:p>
    <w:p w:rsidR="00884D8C" w:rsidRDefault="000815C9" w:rsidP="00884D8C">
      <w:pPr>
        <w:spacing w:before="100" w:beforeAutospacing="1" w:after="100" w:afterAutospacing="1"/>
        <w:jc w:val="center"/>
        <w:rPr>
          <w:rFonts w:ascii="Times New Roman" w:hAnsi="Times New Roman"/>
          <w:bCs/>
        </w:rPr>
      </w:pPr>
      <w:r w:rsidRPr="008326F9">
        <w:rPr>
          <w:rFonts w:ascii="Times New Roman" w:hAnsi="Times New Roman"/>
          <w:bCs/>
        </w:rPr>
        <w:t>###</w:t>
      </w:r>
    </w:p>
    <w:p w:rsidR="00F1447C" w:rsidRPr="002978D0" w:rsidRDefault="0072508C" w:rsidP="001D2C67">
      <w:pPr>
        <w:spacing w:before="100" w:beforeAutospacing="1" w:after="100" w:afterAutospacing="1"/>
        <w:rPr>
          <w:rFonts w:ascii="Times New Roman" w:hAnsi="Times New Roman"/>
        </w:rPr>
      </w:pPr>
      <w:r w:rsidRPr="008326F9">
        <w:rPr>
          <w:rFonts w:ascii="Times New Roman" w:hAnsi="Times New Roman"/>
          <w:i/>
        </w:rPr>
        <w:t>For more information on FVAP</w:t>
      </w:r>
      <w:bookmarkStart w:id="0" w:name="_GoBack"/>
      <w:bookmarkEnd w:id="0"/>
      <w:r w:rsidRPr="008326F9">
        <w:rPr>
          <w:rFonts w:ascii="Times New Roman" w:hAnsi="Times New Roman"/>
          <w:i/>
        </w:rPr>
        <w:t xml:space="preserve"> or assistance with the absentee voting process, visit </w:t>
      </w:r>
      <w:hyperlink r:id="rId8" w:history="1">
        <w:r w:rsidRPr="008326F9">
          <w:rPr>
            <w:rStyle w:val="Hyperlink"/>
            <w:rFonts w:ascii="Times New Roman" w:hAnsi="Times New Roman"/>
            <w:i/>
          </w:rPr>
          <w:t>FVAP.gov</w:t>
        </w:r>
      </w:hyperlink>
      <w:r w:rsidRPr="008326F9">
        <w:rPr>
          <w:rFonts w:ascii="Times New Roman" w:hAnsi="Times New Roman"/>
          <w:i/>
        </w:rPr>
        <w:t xml:space="preserve"> call FVAP at 1-800-438-VOTE or DSN 425-1584 (CONUS)/312-425-1584 (OCONUS), or email </w:t>
      </w:r>
      <w:hyperlink r:id="rId9" w:history="1">
        <w:r w:rsidRPr="008326F9">
          <w:rPr>
            <w:rStyle w:val="Hyperlink"/>
            <w:rFonts w:ascii="Times New Roman" w:hAnsi="Times New Roman"/>
            <w:i/>
          </w:rPr>
          <w:t>vote@fvap.gov</w:t>
        </w:r>
      </w:hyperlink>
      <w:r w:rsidRPr="008326F9">
        <w:rPr>
          <w:rFonts w:ascii="Times New Roman" w:hAnsi="Times New Roman"/>
          <w:i/>
        </w:rPr>
        <w:t>. Remember, you also can contact your unit or installation voting assistance officer for assistance d</w:t>
      </w:r>
      <w:r w:rsidR="001D2C67">
        <w:rPr>
          <w:rFonts w:ascii="Times New Roman" w:hAnsi="Times New Roman"/>
          <w:i/>
        </w:rPr>
        <w:t xml:space="preserve">uring any step of the process. </w:t>
      </w:r>
      <w:hyperlink r:id="rId10" w:history="1">
        <w:r w:rsidR="00884D8C">
          <w:rPr>
            <w:rStyle w:val="Hyperlink"/>
            <w:rFonts w:ascii="Arial" w:hAnsi="Arial" w:cs="Arial"/>
            <w:i/>
            <w:sz w:val="22"/>
            <w:szCs w:val="22"/>
          </w:rPr>
          <w:t>Facebook</w:t>
        </w:r>
      </w:hyperlink>
      <w:r w:rsidR="00884D8C">
        <w:rPr>
          <w:rStyle w:val="Hyperlink"/>
          <w:rFonts w:ascii="Arial" w:hAnsi="Arial" w:cs="Arial"/>
          <w:i/>
          <w:sz w:val="22"/>
          <w:szCs w:val="22"/>
        </w:rPr>
        <w:t>.com/</w:t>
      </w:r>
      <w:proofErr w:type="spellStart"/>
      <w:proofErr w:type="gramStart"/>
      <w:r w:rsidR="00884D8C">
        <w:rPr>
          <w:rStyle w:val="Hyperlink"/>
          <w:rFonts w:ascii="Arial" w:hAnsi="Arial" w:cs="Arial"/>
          <w:i/>
          <w:sz w:val="22"/>
          <w:szCs w:val="22"/>
        </w:rPr>
        <w:t>DoDFVAP</w:t>
      </w:r>
      <w:proofErr w:type="spellEnd"/>
      <w:r w:rsidR="001D2C67">
        <w:rPr>
          <w:rFonts w:ascii="Arial" w:hAnsi="Arial" w:cs="Arial"/>
          <w:i/>
          <w:sz w:val="22"/>
          <w:szCs w:val="22"/>
        </w:rPr>
        <w:t xml:space="preserve">  </w:t>
      </w:r>
      <w:r w:rsidRPr="00CE5A2F">
        <w:rPr>
          <w:rFonts w:ascii="Arial" w:hAnsi="Arial" w:cs="Arial"/>
          <w:i/>
          <w:sz w:val="22"/>
          <w:szCs w:val="22"/>
        </w:rPr>
        <w:t>Tw</w:t>
      </w:r>
      <w:r w:rsidRPr="00944AB4">
        <w:rPr>
          <w:rFonts w:ascii="Arial" w:hAnsi="Arial" w:cs="Arial"/>
          <w:i/>
          <w:sz w:val="20"/>
          <w:szCs w:val="22"/>
        </w:rPr>
        <w:t>i</w:t>
      </w:r>
      <w:r w:rsidRPr="00CE5A2F">
        <w:rPr>
          <w:rFonts w:ascii="Arial" w:hAnsi="Arial" w:cs="Arial"/>
          <w:i/>
          <w:sz w:val="22"/>
          <w:szCs w:val="22"/>
        </w:rPr>
        <w:t>tter</w:t>
      </w:r>
      <w:proofErr w:type="gramEnd"/>
      <w:r w:rsidRPr="00CE5A2F">
        <w:rPr>
          <w:rFonts w:ascii="Arial" w:hAnsi="Arial" w:cs="Arial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i/>
            <w:sz w:val="22"/>
            <w:szCs w:val="22"/>
          </w:rPr>
          <w:t>@FVAP</w:t>
        </w:r>
      </w:hyperlink>
    </w:p>
    <w:sectPr w:rsidR="00F1447C" w:rsidRPr="002978D0" w:rsidSect="00B6491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76" w:rsidRDefault="00A47376">
      <w:r>
        <w:separator/>
      </w:r>
    </w:p>
  </w:endnote>
  <w:endnote w:type="continuationSeparator" w:id="0">
    <w:p w:rsidR="00A47376" w:rsidRDefault="00A4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76" w:rsidRDefault="00A47376">
      <w:r>
        <w:separator/>
      </w:r>
    </w:p>
  </w:footnote>
  <w:footnote w:type="continuationSeparator" w:id="0">
    <w:p w:rsidR="00A47376" w:rsidRDefault="00A4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63" w:rsidRPr="00D83ED8" w:rsidRDefault="00082763" w:rsidP="00AC6936">
    <w:pPr>
      <w:pStyle w:val="Header"/>
      <w:tabs>
        <w:tab w:val="clear" w:pos="9360"/>
        <w:tab w:val="right" w:pos="10080"/>
      </w:tabs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4412615</wp:posOffset>
          </wp:positionH>
          <wp:positionV relativeFrom="paragraph">
            <wp:posOffset>-93345</wp:posOffset>
          </wp:positionV>
          <wp:extent cx="1482725" cy="485140"/>
          <wp:effectExtent l="19050" t="0" r="3175" b="0"/>
          <wp:wrapNone/>
          <wp:docPr id="4" name="Picture 1" descr="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-287020</wp:posOffset>
          </wp:positionV>
          <wp:extent cx="680085" cy="679450"/>
          <wp:effectExtent l="19050" t="0" r="5715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Times New Roman" w:hAnsi="Times New Roman"/>
      </w:rPr>
      <w:t xml:space="preserve"> </w:t>
    </w:r>
  </w:p>
  <w:p w:rsidR="00082763" w:rsidRDefault="00082763" w:rsidP="00DE0083">
    <w:pPr>
      <w:pStyle w:val="Header"/>
    </w:pPr>
  </w:p>
  <w:p w:rsidR="00082763" w:rsidRDefault="00082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95D79"/>
    <w:multiLevelType w:val="hybridMultilevel"/>
    <w:tmpl w:val="4B92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77"/>
    <w:rsid w:val="00005269"/>
    <w:rsid w:val="0003517A"/>
    <w:rsid w:val="000439A4"/>
    <w:rsid w:val="0004594F"/>
    <w:rsid w:val="000608EC"/>
    <w:rsid w:val="00061829"/>
    <w:rsid w:val="00072C20"/>
    <w:rsid w:val="00073812"/>
    <w:rsid w:val="000815C9"/>
    <w:rsid w:val="00082763"/>
    <w:rsid w:val="000C5597"/>
    <w:rsid w:val="000D3F1A"/>
    <w:rsid w:val="000E52F4"/>
    <w:rsid w:val="000E5D20"/>
    <w:rsid w:val="00102636"/>
    <w:rsid w:val="00102738"/>
    <w:rsid w:val="0011160C"/>
    <w:rsid w:val="00123AFF"/>
    <w:rsid w:val="00125F0C"/>
    <w:rsid w:val="00145F6C"/>
    <w:rsid w:val="001553DC"/>
    <w:rsid w:val="001611F2"/>
    <w:rsid w:val="00172484"/>
    <w:rsid w:val="0017615F"/>
    <w:rsid w:val="001813E0"/>
    <w:rsid w:val="001A2116"/>
    <w:rsid w:val="001A5058"/>
    <w:rsid w:val="001D2C67"/>
    <w:rsid w:val="001D5832"/>
    <w:rsid w:val="001E1692"/>
    <w:rsid w:val="001F1672"/>
    <w:rsid w:val="002073A0"/>
    <w:rsid w:val="00223F51"/>
    <w:rsid w:val="002554BE"/>
    <w:rsid w:val="00275DA4"/>
    <w:rsid w:val="00280686"/>
    <w:rsid w:val="0029241B"/>
    <w:rsid w:val="002978D0"/>
    <w:rsid w:val="002C59E6"/>
    <w:rsid w:val="002F36AB"/>
    <w:rsid w:val="0030008B"/>
    <w:rsid w:val="00324869"/>
    <w:rsid w:val="00345FAB"/>
    <w:rsid w:val="00353DA0"/>
    <w:rsid w:val="00356C1A"/>
    <w:rsid w:val="00372F33"/>
    <w:rsid w:val="00372F66"/>
    <w:rsid w:val="00381156"/>
    <w:rsid w:val="0039191B"/>
    <w:rsid w:val="003A76D6"/>
    <w:rsid w:val="003B0AB6"/>
    <w:rsid w:val="003C1972"/>
    <w:rsid w:val="003D1AFD"/>
    <w:rsid w:val="003D4503"/>
    <w:rsid w:val="00427236"/>
    <w:rsid w:val="00444206"/>
    <w:rsid w:val="00447C8E"/>
    <w:rsid w:val="00453516"/>
    <w:rsid w:val="00461516"/>
    <w:rsid w:val="004708A8"/>
    <w:rsid w:val="004738E4"/>
    <w:rsid w:val="00496DBC"/>
    <w:rsid w:val="004B38A4"/>
    <w:rsid w:val="004D4865"/>
    <w:rsid w:val="004F4F12"/>
    <w:rsid w:val="00502FED"/>
    <w:rsid w:val="00517D0E"/>
    <w:rsid w:val="00521A38"/>
    <w:rsid w:val="00527416"/>
    <w:rsid w:val="00552D1A"/>
    <w:rsid w:val="00556CE9"/>
    <w:rsid w:val="005619B9"/>
    <w:rsid w:val="0057027C"/>
    <w:rsid w:val="00571504"/>
    <w:rsid w:val="00575937"/>
    <w:rsid w:val="005B120E"/>
    <w:rsid w:val="005C281E"/>
    <w:rsid w:val="005C3747"/>
    <w:rsid w:val="005E30A3"/>
    <w:rsid w:val="005E4918"/>
    <w:rsid w:val="005F0DCE"/>
    <w:rsid w:val="0060164D"/>
    <w:rsid w:val="00601ECC"/>
    <w:rsid w:val="0060233F"/>
    <w:rsid w:val="00615255"/>
    <w:rsid w:val="006226E1"/>
    <w:rsid w:val="006249AC"/>
    <w:rsid w:val="00637177"/>
    <w:rsid w:val="006414F6"/>
    <w:rsid w:val="006519EF"/>
    <w:rsid w:val="00675511"/>
    <w:rsid w:val="00685701"/>
    <w:rsid w:val="00693A02"/>
    <w:rsid w:val="006A5DEF"/>
    <w:rsid w:val="006A5FC7"/>
    <w:rsid w:val="006B2B17"/>
    <w:rsid w:val="006B3A7C"/>
    <w:rsid w:val="006B72D5"/>
    <w:rsid w:val="006C7297"/>
    <w:rsid w:val="006C7FBB"/>
    <w:rsid w:val="00716D9F"/>
    <w:rsid w:val="0072508C"/>
    <w:rsid w:val="00755997"/>
    <w:rsid w:val="00760BC2"/>
    <w:rsid w:val="0076156B"/>
    <w:rsid w:val="0077328C"/>
    <w:rsid w:val="00777CD0"/>
    <w:rsid w:val="0079075E"/>
    <w:rsid w:val="0079432E"/>
    <w:rsid w:val="007B0F42"/>
    <w:rsid w:val="007C484E"/>
    <w:rsid w:val="007C692A"/>
    <w:rsid w:val="007D164F"/>
    <w:rsid w:val="007E160E"/>
    <w:rsid w:val="008257F4"/>
    <w:rsid w:val="008326F9"/>
    <w:rsid w:val="00851644"/>
    <w:rsid w:val="00866DA2"/>
    <w:rsid w:val="00871467"/>
    <w:rsid w:val="00884D8C"/>
    <w:rsid w:val="0088560D"/>
    <w:rsid w:val="00886B4D"/>
    <w:rsid w:val="008A370D"/>
    <w:rsid w:val="008D2413"/>
    <w:rsid w:val="008D45DF"/>
    <w:rsid w:val="008D61F3"/>
    <w:rsid w:val="008E5EBE"/>
    <w:rsid w:val="008F78EA"/>
    <w:rsid w:val="009215F2"/>
    <w:rsid w:val="00944AB4"/>
    <w:rsid w:val="00960D04"/>
    <w:rsid w:val="00962729"/>
    <w:rsid w:val="00970B52"/>
    <w:rsid w:val="00980CDF"/>
    <w:rsid w:val="00993B49"/>
    <w:rsid w:val="009D7F4F"/>
    <w:rsid w:val="009F7656"/>
    <w:rsid w:val="00A00B4C"/>
    <w:rsid w:val="00A11D39"/>
    <w:rsid w:val="00A12279"/>
    <w:rsid w:val="00A24287"/>
    <w:rsid w:val="00A26B19"/>
    <w:rsid w:val="00A31E1B"/>
    <w:rsid w:val="00A47376"/>
    <w:rsid w:val="00A605B3"/>
    <w:rsid w:val="00A64DCB"/>
    <w:rsid w:val="00A675A4"/>
    <w:rsid w:val="00A718F9"/>
    <w:rsid w:val="00A738A3"/>
    <w:rsid w:val="00A92DE6"/>
    <w:rsid w:val="00A9455F"/>
    <w:rsid w:val="00A94E1C"/>
    <w:rsid w:val="00AB5040"/>
    <w:rsid w:val="00AC6936"/>
    <w:rsid w:val="00AD21B5"/>
    <w:rsid w:val="00AE2BB9"/>
    <w:rsid w:val="00AE458F"/>
    <w:rsid w:val="00AE6252"/>
    <w:rsid w:val="00B05DC4"/>
    <w:rsid w:val="00B0642D"/>
    <w:rsid w:val="00B16C6F"/>
    <w:rsid w:val="00B43539"/>
    <w:rsid w:val="00B53751"/>
    <w:rsid w:val="00B64910"/>
    <w:rsid w:val="00B739DD"/>
    <w:rsid w:val="00B75A8A"/>
    <w:rsid w:val="00BC4412"/>
    <w:rsid w:val="00BD3DCB"/>
    <w:rsid w:val="00BD7B6D"/>
    <w:rsid w:val="00BE372A"/>
    <w:rsid w:val="00BE74CC"/>
    <w:rsid w:val="00C562DC"/>
    <w:rsid w:val="00C66A18"/>
    <w:rsid w:val="00C66D8C"/>
    <w:rsid w:val="00C746CE"/>
    <w:rsid w:val="00C96C70"/>
    <w:rsid w:val="00CB0120"/>
    <w:rsid w:val="00CB655D"/>
    <w:rsid w:val="00CC1761"/>
    <w:rsid w:val="00CE2B9D"/>
    <w:rsid w:val="00D01EE5"/>
    <w:rsid w:val="00D0223D"/>
    <w:rsid w:val="00D032C0"/>
    <w:rsid w:val="00D32143"/>
    <w:rsid w:val="00D35A74"/>
    <w:rsid w:val="00D46BCC"/>
    <w:rsid w:val="00D54574"/>
    <w:rsid w:val="00D66F63"/>
    <w:rsid w:val="00D82823"/>
    <w:rsid w:val="00DB3ECF"/>
    <w:rsid w:val="00DC4FD3"/>
    <w:rsid w:val="00DD49D6"/>
    <w:rsid w:val="00DD4A8E"/>
    <w:rsid w:val="00DE0083"/>
    <w:rsid w:val="00DE5582"/>
    <w:rsid w:val="00E00884"/>
    <w:rsid w:val="00E04F7A"/>
    <w:rsid w:val="00E21D16"/>
    <w:rsid w:val="00E43880"/>
    <w:rsid w:val="00E654D2"/>
    <w:rsid w:val="00E80A19"/>
    <w:rsid w:val="00E81074"/>
    <w:rsid w:val="00E87D4B"/>
    <w:rsid w:val="00EA603A"/>
    <w:rsid w:val="00EB6C48"/>
    <w:rsid w:val="00EC64C7"/>
    <w:rsid w:val="00ED1111"/>
    <w:rsid w:val="00EE1CC3"/>
    <w:rsid w:val="00EF1C64"/>
    <w:rsid w:val="00F1447C"/>
    <w:rsid w:val="00F15F05"/>
    <w:rsid w:val="00F6621A"/>
    <w:rsid w:val="00F77268"/>
    <w:rsid w:val="00F92085"/>
    <w:rsid w:val="00FA68AD"/>
    <w:rsid w:val="00FD1AA6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B982C-E131-4A8E-869D-945A4B24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77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717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77"/>
    <w:rPr>
      <w:rFonts w:ascii="Cambria" w:eastAsia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3717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177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70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27C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7C"/>
    <w:rPr>
      <w:rFonts w:ascii="Cambria" w:eastAsia="Cambria" w:hAnsi="Cambr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C"/>
    <w:rPr>
      <w:rFonts w:ascii="Tahoma" w:eastAsia="Cambr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E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083"/>
    <w:rPr>
      <w:rFonts w:ascii="Cambria" w:eastAsia="Cambria" w:hAnsi="Cambria"/>
      <w:sz w:val="24"/>
      <w:szCs w:val="24"/>
    </w:rPr>
  </w:style>
  <w:style w:type="paragraph" w:customStyle="1" w:styleId="Default">
    <w:name w:val="Default"/>
    <w:rsid w:val="000608EC"/>
    <w:pPr>
      <w:autoSpaceDE w:val="0"/>
      <w:autoSpaceDN w:val="0"/>
      <w:adjustRightInd w:val="0"/>
      <w:spacing w:after="20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0608EC"/>
    <w:rPr>
      <w:b/>
      <w:bCs/>
    </w:rPr>
  </w:style>
  <w:style w:type="table" w:styleId="TableGrid">
    <w:name w:val="Table Grid"/>
    <w:basedOn w:val="TableNormal"/>
    <w:uiPriority w:val="59"/>
    <w:rsid w:val="0010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51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2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508C"/>
    <w:pPr>
      <w:spacing w:after="15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AP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te@FVAP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FVA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acebook.com/DoDFV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te@fvap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2489</CharactersWithSpaces>
  <SharedDoc>false</SharedDoc>
  <HLinks>
    <vt:vector size="42" baseType="variant">
      <vt:variant>
        <vt:i4>3735671</vt:i4>
      </vt:variant>
      <vt:variant>
        <vt:i4>18</vt:i4>
      </vt:variant>
      <vt:variant>
        <vt:i4>0</vt:i4>
      </vt:variant>
      <vt:variant>
        <vt:i4>5</vt:i4>
      </vt:variant>
      <vt:variant>
        <vt:lpwstr>http://twitter.com/FVAP</vt:lpwstr>
      </vt:variant>
      <vt:variant>
        <vt:lpwstr/>
      </vt:variant>
      <vt:variant>
        <vt:i4>2424872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http://www.facebook.com/DoDFVAP</vt:lpwstr>
      </vt:variant>
      <vt:variant>
        <vt:lpwstr/>
      </vt:variant>
      <vt:variant>
        <vt:i4>3604486</vt:i4>
      </vt:variant>
      <vt:variant>
        <vt:i4>12</vt:i4>
      </vt:variant>
      <vt:variant>
        <vt:i4>0</vt:i4>
      </vt:variant>
      <vt:variant>
        <vt:i4>5</vt:i4>
      </vt:variant>
      <vt:variant>
        <vt:lpwstr>mailto:vote@fvap.gov</vt:lpwstr>
      </vt:variant>
      <vt:variant>
        <vt:lpwstr/>
      </vt:variant>
      <vt:variant>
        <vt:i4>4325447</vt:i4>
      </vt:variant>
      <vt:variant>
        <vt:i4>9</vt:i4>
      </vt:variant>
      <vt:variant>
        <vt:i4>0</vt:i4>
      </vt:variant>
      <vt:variant>
        <vt:i4>5</vt:i4>
      </vt:variant>
      <vt:variant>
        <vt:lpwstr>http://www.fvap.gov/</vt:lpwstr>
      </vt:variant>
      <vt:variant>
        <vt:lpwstr/>
      </vt:variant>
      <vt:variant>
        <vt:i4>4325447</vt:i4>
      </vt:variant>
      <vt:variant>
        <vt:i4>6</vt:i4>
      </vt:variant>
      <vt:variant>
        <vt:i4>0</vt:i4>
      </vt:variant>
      <vt:variant>
        <vt:i4>5</vt:i4>
      </vt:variant>
      <vt:variant>
        <vt:lpwstr>http://www.fvap.gov/</vt:lpwstr>
      </vt:variant>
      <vt:variant>
        <vt:lpwstr/>
      </vt:variant>
      <vt:variant>
        <vt:i4>6357001</vt:i4>
      </vt:variant>
      <vt:variant>
        <vt:i4>3</vt:i4>
      </vt:variant>
      <vt:variant>
        <vt:i4>0</vt:i4>
      </vt:variant>
      <vt:variant>
        <vt:i4>5</vt:i4>
      </vt:variant>
      <vt:variant>
        <vt:lpwstr>mailto:UOCAVA@sos.ms.gov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http://www.sos.ms.gov/page.aspx?s=7&amp;s1=1&amp;s2=7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camposs</dc:creator>
  <cp:lastModifiedBy>KellyM1</cp:lastModifiedBy>
  <cp:revision>2</cp:revision>
  <cp:lastPrinted>2013-01-03T21:20:00Z</cp:lastPrinted>
  <dcterms:created xsi:type="dcterms:W3CDTF">2018-05-31T20:34:00Z</dcterms:created>
  <dcterms:modified xsi:type="dcterms:W3CDTF">2018-05-31T20:34:00Z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